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7F6F2" w14:textId="75D1D62D" w:rsidR="00C16614" w:rsidRDefault="003C1435" w:rsidP="00FE12E3">
      <w:pPr>
        <w:widowControl w:val="0"/>
        <w:jc w:val="center"/>
        <w:rPr>
          <w:b/>
          <w:bCs/>
          <w:sz w:val="24"/>
          <w:szCs w:val="24"/>
        </w:rPr>
      </w:pPr>
      <w:bookmarkStart w:id="0" w:name="_GoBack"/>
      <w:r>
        <w:rPr>
          <w:b/>
          <w:bCs/>
          <w:sz w:val="24"/>
          <w:szCs w:val="24"/>
        </w:rPr>
        <w:t>La Cappella Musicale dell</w:t>
      </w:r>
      <w:r w:rsidR="00FE12E3">
        <w:rPr>
          <w:b/>
          <w:bCs/>
          <w:sz w:val="24"/>
          <w:szCs w:val="24"/>
        </w:rPr>
        <w:t>a Basilica di S. Marco, Venezia</w:t>
      </w:r>
    </w:p>
    <w:bookmarkEnd w:id="0"/>
    <w:p w14:paraId="36B96281" w14:textId="77777777" w:rsidR="00C16614" w:rsidRDefault="00C16614">
      <w:pPr>
        <w:widowControl w:val="0"/>
        <w:jc w:val="both"/>
        <w:rPr>
          <w:sz w:val="24"/>
          <w:szCs w:val="24"/>
        </w:rPr>
      </w:pPr>
    </w:p>
    <w:p w14:paraId="0104B85F" w14:textId="77777777" w:rsidR="00C16614" w:rsidRDefault="003C1435">
      <w:pPr>
        <w:widowControl w:val="0"/>
        <w:jc w:val="both"/>
        <w:rPr>
          <w:sz w:val="24"/>
          <w:szCs w:val="24"/>
        </w:rPr>
      </w:pPr>
      <w:r>
        <w:rPr>
          <w:sz w:val="24"/>
          <w:szCs w:val="24"/>
        </w:rPr>
        <w:t>I primi documenti che attestano la presenza di una formazione vocale, attiva già da qualche tempo presso la Cappella Ducale di Venezia, risalgono al 1316, per cui si può affermare, senza ombra di dubbio, che la Cappella Marciana è una delle più antiche istituzioni di musica, tuttora operanti, che vi siano al mondo.</w:t>
      </w:r>
    </w:p>
    <w:p w14:paraId="2D21CF42" w14:textId="77777777" w:rsidR="00C16614" w:rsidRDefault="003C1435">
      <w:pPr>
        <w:widowControl w:val="0"/>
        <w:jc w:val="both"/>
        <w:rPr>
          <w:sz w:val="24"/>
          <w:szCs w:val="24"/>
        </w:rPr>
      </w:pPr>
      <w:r>
        <w:rPr>
          <w:sz w:val="24"/>
          <w:szCs w:val="24"/>
        </w:rPr>
        <w:t>Un altro primato di questa Cappella riguarda la nascita di opere musicali al suo interno. La produzione dai maestri operanti nella Basilica di S. Marco supera, di gran lunga, perlomeno in quantità, quella di altre cappelle musicali del mondo. La particolare posizione geopolitica di Venezia, la continua serie di scambi con le varie culture europee e mediterranee, rese la Cappella di S. Marco un punto di riferimento universalmente riconosciuto per un lungo lasso di tempo, il che contribuì indiscutibilmente a rendere la Serenissima una delle capitali mondiali della musica. Ma la funzione propositrice di idee sempre nuove, rimarrà anche in seguito una costante della Cappella Marciana.</w:t>
      </w:r>
    </w:p>
    <w:p w14:paraId="0518DA0B" w14:textId="77777777" w:rsidR="00C16614" w:rsidRDefault="003C1435">
      <w:pPr>
        <w:widowControl w:val="0"/>
        <w:jc w:val="both"/>
        <w:rPr>
          <w:sz w:val="24"/>
          <w:szCs w:val="24"/>
        </w:rPr>
      </w:pPr>
      <w:r>
        <w:rPr>
          <w:sz w:val="24"/>
          <w:szCs w:val="24"/>
        </w:rPr>
        <w:t>Questa singolare formazione è una delle poche rimaste in Italia a eseguire regolarmente polifonia di pregio durante l'ufficio liturgico, in continuità con la propria tradizione. Da secoli essa presenzia regolarmente alle funzioni della Basilica senza soluzione di continuità. Da qualche tempo i suoi maestri si sono dedicati al recupero delle opere scritte per questa cappella nei secoli per cui chi entra nella basilica dorata può ascoltare sia musica che ha qualche secolo di vita ma anche opere che invece hanno pochi giorni.</w:t>
      </w:r>
    </w:p>
    <w:sectPr w:rsidR="00C16614">
      <w:headerReference w:type="default" r:id="rId6"/>
      <w:footerReference w:type="default" r:id="rId7"/>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E3A5C" w14:textId="77777777" w:rsidR="00AC47EB" w:rsidRDefault="00AC47EB">
      <w:r>
        <w:separator/>
      </w:r>
    </w:p>
  </w:endnote>
  <w:endnote w:type="continuationSeparator" w:id="0">
    <w:p w14:paraId="410B28E9" w14:textId="77777777" w:rsidR="00AC47EB" w:rsidRDefault="00AC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1C2A2" w14:textId="77777777" w:rsidR="00C16614" w:rsidRDefault="00C16614">
    <w:pPr>
      <w:pStyle w:val="Intestazionee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F0AE98" w14:textId="77777777" w:rsidR="00AC47EB" w:rsidRDefault="00AC47EB">
      <w:r>
        <w:separator/>
      </w:r>
    </w:p>
  </w:footnote>
  <w:footnote w:type="continuationSeparator" w:id="0">
    <w:p w14:paraId="52691FB4" w14:textId="77777777" w:rsidR="00AC47EB" w:rsidRDefault="00AC4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467DB" w14:textId="77777777" w:rsidR="00C16614" w:rsidRDefault="00C16614">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614"/>
    <w:rsid w:val="0020154F"/>
    <w:rsid w:val="003C1435"/>
    <w:rsid w:val="006A0743"/>
    <w:rsid w:val="00AC47EB"/>
    <w:rsid w:val="00C16614"/>
    <w:rsid w:val="00D64449"/>
    <w:rsid w:val="00FE12E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0C1A00"/>
  <w15:docId w15:val="{A5ADA5C3-982C-499D-B861-D2F90E8D5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rFonts w:cs="Arial Unicode MS"/>
      <w:color w:val="000000"/>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1357</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 Marchetti</dc:creator>
  <cp:lastModifiedBy>Serena Marchetti</cp:lastModifiedBy>
  <cp:revision>2</cp:revision>
  <dcterms:created xsi:type="dcterms:W3CDTF">2021-03-22T22:32:00Z</dcterms:created>
  <dcterms:modified xsi:type="dcterms:W3CDTF">2021-03-22T22:32:00Z</dcterms:modified>
</cp:coreProperties>
</file>